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1F00" w14:textId="77777777" w:rsidR="00B2405D" w:rsidRDefault="00B2405D" w:rsidP="00B2405D">
      <w:pPr>
        <w:spacing w:after="600" w:line="240" w:lineRule="auto"/>
        <w:jc w:val="center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72735902" w14:textId="77777777" w:rsidR="00B2405D" w:rsidRDefault="00B2405D" w:rsidP="00B2405D">
      <w:pPr>
        <w:spacing w:after="600" w:line="240" w:lineRule="auto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4E2A956A" w14:textId="4AC6392F" w:rsidR="00B2405D" w:rsidRPr="00CC5FFF" w:rsidRDefault="00B2405D" w:rsidP="00B2405D">
      <w:pPr>
        <w:pStyle w:val="Cm"/>
        <w:pBdr>
          <w:top w:val="single" w:sz="6" w:space="8" w:color="C00000"/>
          <w:bottom w:val="single" w:sz="6" w:space="8" w:color="C00000"/>
        </w:pBdr>
      </w:pPr>
      <w:r>
        <w:t>Szakmai beszámoló</w:t>
      </w:r>
    </w:p>
    <w:p w14:paraId="7A443450" w14:textId="4F227595" w:rsidR="00B2405D" w:rsidRPr="00D0694E" w:rsidRDefault="00E546AE" w:rsidP="00C90083">
      <w:pPr>
        <w:pStyle w:val="Alcm"/>
        <w:numPr>
          <w:ilvl w:val="0"/>
          <w:numId w:val="0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</w:t>
      </w:r>
      <w:bookmarkStart w:id="0" w:name="_GoBack"/>
      <w:bookmarkEnd w:id="0"/>
      <w:r w:rsidR="00C90083">
        <w:rPr>
          <w:b/>
          <w:bCs/>
          <w:sz w:val="36"/>
          <w:szCs w:val="36"/>
        </w:rPr>
        <w:t xml:space="preserve">. </w:t>
      </w:r>
      <w:r w:rsidR="00B2405D" w:rsidRPr="00D0694E">
        <w:rPr>
          <w:b/>
          <w:bCs/>
          <w:sz w:val="36"/>
          <w:szCs w:val="36"/>
        </w:rPr>
        <w:t>mérföldkő</w:t>
      </w:r>
    </w:p>
    <w:p w14:paraId="4FC93284" w14:textId="77777777" w:rsidR="00B2405D" w:rsidRDefault="00B2405D" w:rsidP="00B2405D">
      <w:pPr>
        <w:pStyle w:val="Alcm"/>
        <w:rPr>
          <w:sz w:val="36"/>
          <w:szCs w:val="36"/>
        </w:rPr>
      </w:pPr>
    </w:p>
    <w:p w14:paraId="160BB180" w14:textId="77777777" w:rsidR="00C90083" w:rsidRP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 xml:space="preserve">Közösségfejlesztés Zalaszentgyörgy, Kávás, </w:t>
      </w:r>
    </w:p>
    <w:p w14:paraId="325E0F1B" w14:textId="77777777" w:rsid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>Zalaboldogfa és Zalacséb településeken</w:t>
      </w:r>
      <w:r>
        <w:rPr>
          <w:color w:val="44546A" w:themeColor="text2"/>
          <w:sz w:val="28"/>
          <w:szCs w:val="28"/>
        </w:rPr>
        <w:t xml:space="preserve"> </w:t>
      </w:r>
    </w:p>
    <w:p w14:paraId="23E60363" w14:textId="1BA1BE9D" w:rsidR="00B2405D" w:rsidRDefault="00B2405D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TOP-5.3.1-16-ZA1-2017-0000</w:t>
      </w:r>
      <w:r w:rsidR="00C90083">
        <w:rPr>
          <w:color w:val="44546A" w:themeColor="text2"/>
          <w:sz w:val="28"/>
          <w:szCs w:val="28"/>
        </w:rPr>
        <w:t>3</w:t>
      </w:r>
    </w:p>
    <w:p w14:paraId="4A1CC561" w14:textId="77777777" w:rsidR="00B2405D" w:rsidRDefault="00B2405D" w:rsidP="00B2405D">
      <w:pPr>
        <w:spacing w:line="240" w:lineRule="auto"/>
        <w:rPr>
          <w:rFonts w:ascii="Arial" w:hAnsi="Arial" w:cs="Arial"/>
          <w:color w:val="1C8058"/>
          <w:sz w:val="24"/>
          <w:szCs w:val="24"/>
        </w:rPr>
      </w:pPr>
    </w:p>
    <w:p w14:paraId="4CCD00F7" w14:textId="6AF1E9C4" w:rsidR="00B2405D" w:rsidRDefault="00B2405D" w:rsidP="00B2405D">
      <w:pPr>
        <w:tabs>
          <w:tab w:val="left" w:pos="5955"/>
        </w:tabs>
        <w:spacing w:line="240" w:lineRule="auto"/>
        <w:rPr>
          <w:rFonts w:ascii="Arial" w:hAnsi="Arial" w:cs="Arial"/>
          <w:color w:val="1C8058"/>
          <w:sz w:val="24"/>
          <w:szCs w:val="24"/>
        </w:rPr>
      </w:pPr>
      <w:r>
        <w:rPr>
          <w:rFonts w:ascii="Arial" w:hAnsi="Arial" w:cs="Arial"/>
          <w:color w:val="1C8058"/>
          <w:sz w:val="24"/>
          <w:szCs w:val="24"/>
        </w:rPr>
        <w:tab/>
      </w:r>
    </w:p>
    <w:p w14:paraId="059644F4" w14:textId="77777777" w:rsidR="00B2405D" w:rsidRDefault="00B2405D"/>
    <w:p w14:paraId="5BDF6154" w14:textId="77777777" w:rsidR="00B2405D" w:rsidRDefault="00B2405D"/>
    <w:p w14:paraId="25D5CF49" w14:textId="77777777" w:rsidR="00B2405D" w:rsidRDefault="00B2405D"/>
    <w:p w14:paraId="7645F3F1" w14:textId="77777777" w:rsidR="00B2405D" w:rsidRDefault="00B2405D"/>
    <w:p w14:paraId="131B2374" w14:textId="77777777" w:rsidR="00B2405D" w:rsidRDefault="00B2405D"/>
    <w:p w14:paraId="1113A98F" w14:textId="77777777" w:rsidR="00B2405D" w:rsidRDefault="00B2405D"/>
    <w:p w14:paraId="3F982E7E" w14:textId="5707E283" w:rsidR="007148C0" w:rsidRDefault="007148C0"/>
    <w:p w14:paraId="0A0BC71F" w14:textId="0F7B8377" w:rsidR="00B2405D" w:rsidRDefault="00B2405D"/>
    <w:p w14:paraId="4BBF26CD" w14:textId="77777777" w:rsidR="00082EB7" w:rsidRDefault="00082EB7" w:rsidP="00384915">
      <w:pPr>
        <w:tabs>
          <w:tab w:val="left" w:pos="2552"/>
        </w:tabs>
      </w:pPr>
    </w:p>
    <w:p w14:paraId="7B80DF7F" w14:textId="77777777" w:rsidR="00384915" w:rsidRDefault="00384915" w:rsidP="00384915">
      <w:pPr>
        <w:tabs>
          <w:tab w:val="left" w:pos="2552"/>
        </w:tabs>
      </w:pPr>
    </w:p>
    <w:p w14:paraId="644EB588" w14:textId="557CDCED" w:rsidR="00384915" w:rsidRDefault="00384915" w:rsidP="00384915">
      <w:pPr>
        <w:tabs>
          <w:tab w:val="left" w:pos="2552"/>
        </w:tabs>
        <w:sectPr w:rsidR="0038491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63EFA3" w14:textId="77777777" w:rsidR="00EA39DE" w:rsidRDefault="00EA39DE" w:rsidP="00EA39DE"/>
    <w:p w14:paraId="0CED26A5" w14:textId="5DB76F26" w:rsidR="00EA39DE" w:rsidRPr="008C18FC" w:rsidRDefault="00EA39DE" w:rsidP="00EA39DE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8C18FC">
        <w:rPr>
          <w:sz w:val="24"/>
          <w:szCs w:val="24"/>
        </w:rPr>
        <w:t>Rendezvény neve:</w:t>
      </w:r>
      <w:r w:rsidRPr="008C18FC">
        <w:rPr>
          <w:sz w:val="24"/>
          <w:szCs w:val="24"/>
        </w:rPr>
        <w:tab/>
      </w:r>
      <w:r w:rsidR="00F51291">
        <w:rPr>
          <w:sz w:val="24"/>
          <w:szCs w:val="24"/>
        </w:rPr>
        <w:t>Ismeretterjesztő kirándulás (előadások) Zirc</w:t>
      </w:r>
    </w:p>
    <w:p w14:paraId="00F04709" w14:textId="58F7C0B4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időpontja:</w:t>
      </w:r>
      <w:r w:rsidRPr="008C18FC">
        <w:rPr>
          <w:sz w:val="24"/>
          <w:szCs w:val="24"/>
        </w:rPr>
        <w:tab/>
      </w:r>
      <w:r w:rsidR="00EC6E33">
        <w:rPr>
          <w:sz w:val="24"/>
          <w:szCs w:val="24"/>
        </w:rPr>
        <w:t>2021</w:t>
      </w:r>
      <w:r w:rsidR="00F51291">
        <w:rPr>
          <w:sz w:val="24"/>
          <w:szCs w:val="24"/>
        </w:rPr>
        <w:t>.08.07</w:t>
      </w:r>
      <w:r w:rsidR="00EC6E33">
        <w:rPr>
          <w:sz w:val="24"/>
          <w:szCs w:val="24"/>
        </w:rPr>
        <w:t>.</w:t>
      </w:r>
    </w:p>
    <w:p w14:paraId="1CE1D580" w14:textId="2074391B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helyszíne:</w:t>
      </w:r>
      <w:r w:rsidRPr="008C18FC">
        <w:rPr>
          <w:sz w:val="24"/>
          <w:szCs w:val="24"/>
        </w:rPr>
        <w:tab/>
      </w:r>
      <w:r w:rsidR="00F51291">
        <w:rPr>
          <w:sz w:val="24"/>
          <w:szCs w:val="24"/>
        </w:rPr>
        <w:t>Csesznek, Zirc</w:t>
      </w:r>
    </w:p>
    <w:p w14:paraId="1EC84FF1" w14:textId="3283FFDC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Mérföldkő:</w:t>
      </w:r>
      <w:r w:rsidRPr="008C18FC">
        <w:rPr>
          <w:sz w:val="24"/>
          <w:szCs w:val="24"/>
        </w:rPr>
        <w:tab/>
      </w:r>
      <w:r w:rsidR="00E546AE">
        <w:rPr>
          <w:sz w:val="24"/>
          <w:szCs w:val="24"/>
        </w:rPr>
        <w:t>9.</w:t>
      </w:r>
    </w:p>
    <w:p w14:paraId="05AF97A0" w14:textId="582458EE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Rendezvény besorolása</w:t>
      </w:r>
      <w:r>
        <w:rPr>
          <w:sz w:val="24"/>
          <w:szCs w:val="24"/>
        </w:rPr>
        <w:tab/>
      </w:r>
      <w:r w:rsidR="00E546AE">
        <w:rPr>
          <w:sz w:val="24"/>
          <w:szCs w:val="24"/>
        </w:rPr>
        <w:t>Tanulmányút</w:t>
      </w:r>
    </w:p>
    <w:p w14:paraId="3C588066" w14:textId="7680B908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Tervezett létszám:</w:t>
      </w:r>
      <w:r w:rsidRPr="008C18FC">
        <w:rPr>
          <w:sz w:val="24"/>
          <w:szCs w:val="24"/>
        </w:rPr>
        <w:tab/>
      </w:r>
      <w:r w:rsidR="00E546AE">
        <w:rPr>
          <w:sz w:val="24"/>
          <w:szCs w:val="24"/>
        </w:rPr>
        <w:t>40 fő</w:t>
      </w:r>
    </w:p>
    <w:p w14:paraId="2A428BC8" w14:textId="1D47E3CB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Résztvevők létszáma:</w:t>
      </w:r>
      <w:r w:rsidR="003C7BDB">
        <w:rPr>
          <w:sz w:val="24"/>
          <w:szCs w:val="24"/>
        </w:rPr>
        <w:t xml:space="preserve"> </w:t>
      </w:r>
      <w:r w:rsidRPr="008C18FC">
        <w:rPr>
          <w:sz w:val="24"/>
          <w:szCs w:val="24"/>
        </w:rPr>
        <w:tab/>
      </w:r>
      <w:r w:rsidR="00F51291">
        <w:rPr>
          <w:sz w:val="24"/>
          <w:szCs w:val="24"/>
        </w:rPr>
        <w:t>50</w:t>
      </w:r>
      <w:r w:rsidR="00EC6E33">
        <w:rPr>
          <w:sz w:val="24"/>
          <w:szCs w:val="24"/>
        </w:rPr>
        <w:t xml:space="preserve"> fő</w:t>
      </w:r>
    </w:p>
    <w:p w14:paraId="55F934CC" w14:textId="6D26084B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Beszámolót készítette:</w:t>
      </w:r>
      <w:r w:rsidRPr="008C18FC">
        <w:rPr>
          <w:sz w:val="24"/>
          <w:szCs w:val="24"/>
        </w:rPr>
        <w:tab/>
      </w:r>
      <w:r w:rsidR="00E546AE">
        <w:rPr>
          <w:sz w:val="24"/>
          <w:szCs w:val="24"/>
        </w:rPr>
        <w:t>Zsirka Erika</w:t>
      </w:r>
    </w:p>
    <w:p w14:paraId="16B77DB2" w14:textId="185DC2A0" w:rsidR="003C7BDB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1D9C1AED" w14:textId="77777777" w:rsidR="003C7BDB" w:rsidRDefault="003C7BDB" w:rsidP="003C7BDB">
      <w:pPr>
        <w:pStyle w:val="Norm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hd w:val="clear" w:color="auto" w:fill="FFFFFF"/>
        </w:rPr>
      </w:pPr>
    </w:p>
    <w:p w14:paraId="2AE91A62" w14:textId="77777777" w:rsidR="00F51291" w:rsidRPr="00A72CBD" w:rsidRDefault="00F51291" w:rsidP="00F51291">
      <w:pPr>
        <w:jc w:val="both"/>
        <w:rPr>
          <w:rFonts w:cstheme="minorHAnsi"/>
          <w:sz w:val="24"/>
          <w:szCs w:val="24"/>
        </w:rPr>
      </w:pPr>
      <w:r w:rsidRPr="00A72CBD">
        <w:rPr>
          <w:rFonts w:cstheme="minorHAnsi"/>
          <w:sz w:val="24"/>
          <w:szCs w:val="24"/>
        </w:rPr>
        <w:t>2021. augusztus 07-én Zalaboldogfa Önkormányzatának szervezésében Csesznek – Zirc kiránduláson ve</w:t>
      </w:r>
      <w:r>
        <w:rPr>
          <w:rFonts w:cstheme="minorHAnsi"/>
          <w:sz w:val="24"/>
          <w:szCs w:val="24"/>
        </w:rPr>
        <w:t>ttek részt a zalaboldogfai és zalaszentgyörgyi érdeklődők</w:t>
      </w:r>
      <w:r w:rsidRPr="00A72CBD">
        <w:rPr>
          <w:rFonts w:cstheme="minorHAnsi"/>
          <w:sz w:val="24"/>
          <w:szCs w:val="24"/>
        </w:rPr>
        <w:t>. Az utazás első állomása a Cseszneki Vár látogatása, majd egy finom házias ebédet követően a következő úti cél a zirci Bazilika és Műemlékkönyvtár megtekintése volt. A Bakony szívében, 400 méteres magasságban álló Apátság és Látogatóközpont csodás környezetben vár</w:t>
      </w:r>
      <w:r>
        <w:rPr>
          <w:rFonts w:cstheme="minorHAnsi"/>
          <w:sz w:val="24"/>
          <w:szCs w:val="24"/>
        </w:rPr>
        <w:t>ta az odaérkező csapatot</w:t>
      </w:r>
      <w:r w:rsidRPr="00A72CB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A zirci B</w:t>
      </w:r>
      <w:r w:rsidRPr="00A72CBD">
        <w:rPr>
          <w:rFonts w:cstheme="minorHAnsi"/>
          <w:sz w:val="24"/>
          <w:szCs w:val="24"/>
        </w:rPr>
        <w:t>azilika</w:t>
      </w:r>
      <w:r>
        <w:rPr>
          <w:rFonts w:cstheme="minorHAnsi"/>
          <w:sz w:val="24"/>
          <w:szCs w:val="24"/>
        </w:rPr>
        <w:t xml:space="preserve"> </w:t>
      </w:r>
      <w:r w:rsidRPr="00A72CBD">
        <w:rPr>
          <w:rFonts w:cstheme="minorHAnsi"/>
          <w:sz w:val="24"/>
          <w:szCs w:val="24"/>
        </w:rPr>
        <w:t>Magyarország egyik legszebb barokk templomépítménye</w:t>
      </w:r>
      <w:r>
        <w:rPr>
          <w:rFonts w:cstheme="minorHAnsi"/>
          <w:sz w:val="24"/>
          <w:szCs w:val="24"/>
        </w:rPr>
        <w:t xml:space="preserve">, melyet tárlatvezetéssel tekinthettek meg. </w:t>
      </w:r>
      <w:r w:rsidRPr="00A72CBD">
        <w:rPr>
          <w:rFonts w:cstheme="minorHAnsi"/>
          <w:sz w:val="24"/>
          <w:szCs w:val="24"/>
        </w:rPr>
        <w:t>Az Országos Széchényi Könyvtár Ciszterci Műemlékkönyvtára szemet kápráztató belsővel, több könyv különlegességgel, és Európában egyedülálló föld és éggömbbel várta az érdeklődő zalaboldogfai csoportot, ahol szakszerű idegenvezetést is kaptak. A Zirci Ciszterci Arborétumban kellemes időtöltés</w:t>
      </w:r>
      <w:r>
        <w:rPr>
          <w:rFonts w:cstheme="minorHAnsi"/>
          <w:sz w:val="24"/>
          <w:szCs w:val="24"/>
        </w:rPr>
        <w:t>t és kikapcsolódást biztosított a kellemesen elfáradt kirándulóknak.</w:t>
      </w:r>
      <w:r w:rsidRPr="00A72CB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Zárásként a Bakonyi Betyárnapokra látogattak el, hazafelé pedig egy rövid kitérőre megálltak egy Balaton parti településen. Egy eseménydús hétvégi kirándulásban volt részük az utazáson résztvevőknek. </w:t>
      </w:r>
      <w:r w:rsidRPr="003D35A8">
        <w:rPr>
          <w:rFonts w:cstheme="minorHAnsi"/>
          <w:sz w:val="24"/>
          <w:szCs w:val="24"/>
        </w:rPr>
        <w:t>“A program a „TOP-5.3.1-16-ZA1-2017-00003 Közösségfejlesztés Zalaszentgyörgy, Kávás, Zalaboldogfa és Zalacséb településeken” pályázatból valósult meg.</w:t>
      </w:r>
    </w:p>
    <w:p w14:paraId="60002700" w14:textId="77777777" w:rsidR="003C7BDB" w:rsidRPr="008C18FC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546B5857" w14:textId="77777777" w:rsidR="00EA39DE" w:rsidRDefault="00EA39DE" w:rsidP="00EA39DE">
      <w:pPr>
        <w:tabs>
          <w:tab w:val="left" w:pos="2552"/>
        </w:tabs>
      </w:pPr>
    </w:p>
    <w:p w14:paraId="3528E077" w14:textId="77777777" w:rsidR="00EA39DE" w:rsidRDefault="00EA39DE" w:rsidP="00EA39DE">
      <w:pPr>
        <w:tabs>
          <w:tab w:val="left" w:pos="2552"/>
        </w:tabs>
      </w:pPr>
    </w:p>
    <w:p w14:paraId="1DDDCE14" w14:textId="77777777" w:rsidR="00EA39DE" w:rsidRDefault="00EA39DE" w:rsidP="00EA39DE">
      <w:pPr>
        <w:tabs>
          <w:tab w:val="left" w:pos="2552"/>
        </w:tabs>
      </w:pPr>
    </w:p>
    <w:p w14:paraId="29E4B9F0" w14:textId="77777777" w:rsidR="00EA39DE" w:rsidRDefault="00EA39DE" w:rsidP="00EA39DE">
      <w:pPr>
        <w:tabs>
          <w:tab w:val="left" w:pos="2552"/>
        </w:tabs>
      </w:pPr>
    </w:p>
    <w:p w14:paraId="02FFCBF6" w14:textId="77777777" w:rsidR="00EA39DE" w:rsidRDefault="00EA39DE" w:rsidP="00EA39DE">
      <w:pPr>
        <w:tabs>
          <w:tab w:val="left" w:pos="2552"/>
        </w:tabs>
      </w:pPr>
    </w:p>
    <w:p w14:paraId="7C380D6B" w14:textId="77777777" w:rsidR="00EA39DE" w:rsidRDefault="00EA39DE" w:rsidP="00EA39DE">
      <w:pPr>
        <w:tabs>
          <w:tab w:val="left" w:pos="2552"/>
        </w:tabs>
      </w:pPr>
    </w:p>
    <w:p w14:paraId="0D67BA0F" w14:textId="77777777" w:rsidR="00EA39DE" w:rsidRDefault="00EA39DE" w:rsidP="00EA39DE">
      <w:pPr>
        <w:tabs>
          <w:tab w:val="left" w:pos="2552"/>
        </w:tabs>
      </w:pPr>
    </w:p>
    <w:p w14:paraId="5F599269" w14:textId="77777777" w:rsidR="00EA39DE" w:rsidRDefault="00EA39DE" w:rsidP="00EA39DE">
      <w:pPr>
        <w:tabs>
          <w:tab w:val="left" w:pos="2552"/>
        </w:tabs>
      </w:pPr>
    </w:p>
    <w:p w14:paraId="0A52B27F" w14:textId="77777777" w:rsidR="00EA39DE" w:rsidRDefault="00EA39DE" w:rsidP="00EA39DE">
      <w:pPr>
        <w:tabs>
          <w:tab w:val="left" w:pos="2552"/>
        </w:tabs>
      </w:pPr>
    </w:p>
    <w:p w14:paraId="21965847" w14:textId="77777777" w:rsidR="00EA39DE" w:rsidRDefault="00EA39DE" w:rsidP="00EA39DE">
      <w:pPr>
        <w:tabs>
          <w:tab w:val="left" w:pos="2552"/>
        </w:tabs>
      </w:pPr>
    </w:p>
    <w:p w14:paraId="1FC560BB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számszerű eredménye:</w:t>
      </w:r>
      <w:r>
        <w:tab/>
      </w:r>
    </w:p>
    <w:p w14:paraId="721C9D9A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nem számszerűsíthető eredménye:</w:t>
      </w:r>
    </w:p>
    <w:p w14:paraId="44C683A7" w14:textId="77777777" w:rsidR="00B2405D" w:rsidRDefault="00B2405D"/>
    <w:p w14:paraId="6A1116E3" w14:textId="77777777" w:rsidR="00B2405D" w:rsidRPr="00B2405D" w:rsidRDefault="00B2405D" w:rsidP="00B2405D"/>
    <w:p w14:paraId="56FD4056" w14:textId="77777777" w:rsidR="00B2405D" w:rsidRPr="00B2405D" w:rsidRDefault="00B2405D" w:rsidP="00B2405D"/>
    <w:p w14:paraId="4DE779C3" w14:textId="77777777" w:rsidR="00B2405D" w:rsidRPr="00B2405D" w:rsidRDefault="00B2405D" w:rsidP="00B2405D"/>
    <w:p w14:paraId="0E0BF170" w14:textId="77777777" w:rsidR="00B2405D" w:rsidRPr="00B2405D" w:rsidRDefault="00B2405D" w:rsidP="00B2405D"/>
    <w:p w14:paraId="7E168F90" w14:textId="77777777" w:rsidR="00B2405D" w:rsidRPr="00B2405D" w:rsidRDefault="00B2405D" w:rsidP="00B2405D"/>
    <w:p w14:paraId="6F6AB649" w14:textId="77777777" w:rsidR="00B2405D" w:rsidRPr="00B2405D" w:rsidRDefault="00B2405D" w:rsidP="00B2405D"/>
    <w:p w14:paraId="0C5CCFA5" w14:textId="77777777" w:rsidR="00B2405D" w:rsidRPr="00B2405D" w:rsidRDefault="00B2405D" w:rsidP="00B2405D"/>
    <w:p w14:paraId="336959F4" w14:textId="77777777" w:rsidR="00B2405D" w:rsidRPr="00B2405D" w:rsidRDefault="00B2405D" w:rsidP="00B2405D"/>
    <w:p w14:paraId="5CC1E8C9" w14:textId="77777777" w:rsidR="00B2405D" w:rsidRPr="00B2405D" w:rsidRDefault="00B2405D" w:rsidP="00B2405D"/>
    <w:p w14:paraId="7200E87C" w14:textId="77777777" w:rsidR="00B2405D" w:rsidRPr="00B2405D" w:rsidRDefault="00B2405D" w:rsidP="00B2405D"/>
    <w:p w14:paraId="68BA93E1" w14:textId="77777777" w:rsidR="00B2405D" w:rsidRPr="00B2405D" w:rsidRDefault="00B2405D" w:rsidP="00B2405D"/>
    <w:p w14:paraId="0C66E29F" w14:textId="77777777" w:rsidR="00B2405D" w:rsidRPr="00B2405D" w:rsidRDefault="00B2405D" w:rsidP="00B2405D"/>
    <w:p w14:paraId="31432723" w14:textId="77777777" w:rsidR="00B2405D" w:rsidRPr="00B2405D" w:rsidRDefault="00B2405D" w:rsidP="00B2405D"/>
    <w:p w14:paraId="79F1D9F4" w14:textId="77777777" w:rsidR="00B2405D" w:rsidRPr="00B2405D" w:rsidRDefault="00B2405D" w:rsidP="00B2405D"/>
    <w:p w14:paraId="0AEBDE1E" w14:textId="77777777" w:rsidR="00B2405D" w:rsidRPr="00B2405D" w:rsidRDefault="00B2405D" w:rsidP="00B2405D"/>
    <w:p w14:paraId="5384E793" w14:textId="77777777" w:rsidR="00B2405D" w:rsidRPr="00B2405D" w:rsidRDefault="00B2405D" w:rsidP="00B2405D"/>
    <w:p w14:paraId="3192FB19" w14:textId="77777777" w:rsidR="00B2405D" w:rsidRPr="00B2405D" w:rsidRDefault="00B2405D" w:rsidP="00B2405D"/>
    <w:p w14:paraId="1A722670" w14:textId="77777777" w:rsidR="00B2405D" w:rsidRPr="00B2405D" w:rsidRDefault="00B2405D" w:rsidP="00B2405D"/>
    <w:p w14:paraId="38C24039" w14:textId="77777777" w:rsidR="00B2405D" w:rsidRPr="00B2405D" w:rsidRDefault="00B2405D" w:rsidP="00B2405D"/>
    <w:p w14:paraId="58DF5C64" w14:textId="77777777" w:rsidR="00B2405D" w:rsidRDefault="00B2405D" w:rsidP="00B2405D"/>
    <w:p w14:paraId="6B69D8D2" w14:textId="56AFE4CD" w:rsidR="00B2405D" w:rsidRPr="00B2405D" w:rsidRDefault="00B2405D" w:rsidP="00B2405D">
      <w:pPr>
        <w:tabs>
          <w:tab w:val="left" w:pos="6195"/>
        </w:tabs>
      </w:pPr>
      <w:r>
        <w:tab/>
      </w:r>
    </w:p>
    <w:sectPr w:rsidR="00B2405D" w:rsidRPr="00B2405D" w:rsidSect="00B2405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5A7D" w14:textId="77777777" w:rsidR="001C4AF5" w:rsidRDefault="001C4AF5" w:rsidP="00B2405D">
      <w:pPr>
        <w:spacing w:after="0" w:line="240" w:lineRule="auto"/>
      </w:pPr>
      <w:r>
        <w:separator/>
      </w:r>
    </w:p>
  </w:endnote>
  <w:endnote w:type="continuationSeparator" w:id="0">
    <w:p w14:paraId="4B41C0E9" w14:textId="77777777" w:rsidR="001C4AF5" w:rsidRDefault="001C4AF5" w:rsidP="00B2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17C4" w14:textId="1E0B4BC6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348F119" wp14:editId="461888E4">
          <wp:simplePos x="0" y="0"/>
          <wp:positionH relativeFrom="page">
            <wp:posOffset>2858439</wp:posOffset>
          </wp:positionH>
          <wp:positionV relativeFrom="paragraph">
            <wp:posOffset>-2642235</wp:posOffset>
          </wp:positionV>
          <wp:extent cx="4704254" cy="3250565"/>
          <wp:effectExtent l="0" t="0" r="1270" b="6985"/>
          <wp:wrapNone/>
          <wp:docPr id="1300828321" name="Kép 1300828321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444" cy="325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3436" w14:textId="30437D5D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FB3EF66" wp14:editId="36486F11">
          <wp:simplePos x="0" y="0"/>
          <wp:positionH relativeFrom="page">
            <wp:posOffset>4762500</wp:posOffset>
          </wp:positionH>
          <wp:positionV relativeFrom="paragraph">
            <wp:posOffset>-1451610</wp:posOffset>
          </wp:positionV>
          <wp:extent cx="2981960" cy="2060487"/>
          <wp:effectExtent l="0" t="0" r="0" b="0"/>
          <wp:wrapNone/>
          <wp:docPr id="2110203790" name="Kép 2110203790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960" cy="2060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316D" w14:textId="77777777" w:rsidR="001C4AF5" w:rsidRDefault="001C4AF5" w:rsidP="00B2405D">
      <w:pPr>
        <w:spacing w:after="0" w:line="240" w:lineRule="auto"/>
      </w:pPr>
      <w:r>
        <w:separator/>
      </w:r>
    </w:p>
  </w:footnote>
  <w:footnote w:type="continuationSeparator" w:id="0">
    <w:p w14:paraId="799EDBC0" w14:textId="77777777" w:rsidR="001C4AF5" w:rsidRDefault="001C4AF5" w:rsidP="00B2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A68E" w14:textId="2508507B" w:rsidR="00D53AEE" w:rsidRDefault="00D53AEE" w:rsidP="00D53AEE">
    <w:pPr>
      <w:pStyle w:val="lfej"/>
    </w:pPr>
    <w:r>
      <w:t>TOP-5.3.1-16-ZA1-2017-0000</w:t>
    </w:r>
    <w:r w:rsidR="00C90083">
      <w:t>3</w:t>
    </w:r>
    <w:r>
      <w:t xml:space="preserve">   </w:t>
    </w:r>
    <w:r w:rsidR="00C90083"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EE10" w14:textId="77777777" w:rsidR="00C90083" w:rsidRDefault="00C90083" w:rsidP="00C90083">
    <w:pPr>
      <w:pStyle w:val="lfej"/>
    </w:pPr>
    <w:r>
      <w:t xml:space="preserve">TOP-5.3.1-16-ZA1-2017-00003   </w:t>
    </w:r>
    <w:r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  <w:p w14:paraId="65B16D1A" w14:textId="2A8E71AE" w:rsidR="00EA39DE" w:rsidRPr="00C90083" w:rsidRDefault="00EA39DE" w:rsidP="00C900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617"/>
    <w:multiLevelType w:val="hybridMultilevel"/>
    <w:tmpl w:val="17D00CC8"/>
    <w:lvl w:ilvl="0" w:tplc="43440946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41CA2469"/>
    <w:multiLevelType w:val="hybridMultilevel"/>
    <w:tmpl w:val="DA28E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5D"/>
    <w:rsid w:val="00082EB7"/>
    <w:rsid w:val="000B60B6"/>
    <w:rsid w:val="001C4AF5"/>
    <w:rsid w:val="00384915"/>
    <w:rsid w:val="003C7BDB"/>
    <w:rsid w:val="007148C0"/>
    <w:rsid w:val="008C18FC"/>
    <w:rsid w:val="00A441BA"/>
    <w:rsid w:val="00B2405D"/>
    <w:rsid w:val="00C90083"/>
    <w:rsid w:val="00D0694E"/>
    <w:rsid w:val="00D53AEE"/>
    <w:rsid w:val="00E546AE"/>
    <w:rsid w:val="00EA39DE"/>
    <w:rsid w:val="00EC6E33"/>
    <w:rsid w:val="00EE5E7C"/>
    <w:rsid w:val="00F5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391B"/>
  <w15:chartTrackingRefBased/>
  <w15:docId w15:val="{596C93CA-FDC2-4F96-95FB-EDD4265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405D"/>
    <w:pPr>
      <w:spacing w:line="300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5D"/>
  </w:style>
  <w:style w:type="paragraph" w:styleId="llb">
    <w:name w:val="footer"/>
    <w:basedOn w:val="Norml"/>
    <w:link w:val="llb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5D"/>
  </w:style>
  <w:style w:type="paragraph" w:styleId="Cm">
    <w:name w:val="Title"/>
    <w:basedOn w:val="Norml"/>
    <w:next w:val="Norml"/>
    <w:link w:val="CmChar"/>
    <w:uiPriority w:val="10"/>
    <w:qFormat/>
    <w:rsid w:val="00B240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B2405D"/>
    <w:rPr>
      <w:rFonts w:asciiTheme="majorHAnsi" w:eastAsiaTheme="majorEastAsia" w:hAnsiTheme="majorHAnsi" w:cstheme="majorBidi"/>
      <w:caps/>
      <w:color w:val="44546A" w:themeColor="text2"/>
      <w:spacing w:val="30"/>
      <w:kern w:val="0"/>
      <w:sz w:val="72"/>
      <w:szCs w:val="72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B240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2405D"/>
    <w:rPr>
      <w:rFonts w:eastAsiaTheme="minorEastAsia"/>
      <w:color w:val="44546A" w:themeColor="text2"/>
      <w:kern w:val="0"/>
      <w:sz w:val="28"/>
      <w:szCs w:val="28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3C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Kollaricsné Dr. Horváth</dc:creator>
  <cp:keywords/>
  <dc:description/>
  <cp:lastModifiedBy>Zalacseb</cp:lastModifiedBy>
  <cp:revision>3</cp:revision>
  <dcterms:created xsi:type="dcterms:W3CDTF">2023-08-09T10:56:00Z</dcterms:created>
  <dcterms:modified xsi:type="dcterms:W3CDTF">2023-08-30T08:27:00Z</dcterms:modified>
</cp:coreProperties>
</file>