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2A8A2784" w:rsidR="00B2405D" w:rsidRPr="00D0694E" w:rsidRDefault="008D6756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3CFE324B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6315E8">
        <w:rPr>
          <w:sz w:val="24"/>
          <w:szCs w:val="24"/>
        </w:rPr>
        <w:t>Előadás a gyógynövényekről</w:t>
      </w:r>
    </w:p>
    <w:p w14:paraId="00F04709" w14:textId="3C8CA5A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2020.</w:t>
      </w:r>
      <w:r w:rsidR="006315E8">
        <w:rPr>
          <w:sz w:val="24"/>
          <w:szCs w:val="24"/>
        </w:rPr>
        <w:t>11</w:t>
      </w:r>
      <w:r w:rsidR="0041415D">
        <w:rPr>
          <w:sz w:val="24"/>
          <w:szCs w:val="24"/>
        </w:rPr>
        <w:t>.</w:t>
      </w:r>
      <w:r w:rsidR="006315E8">
        <w:rPr>
          <w:sz w:val="24"/>
          <w:szCs w:val="24"/>
        </w:rPr>
        <w:t>02</w:t>
      </w:r>
      <w:r w:rsidR="0041415D">
        <w:rPr>
          <w:sz w:val="24"/>
          <w:szCs w:val="24"/>
        </w:rPr>
        <w:t>.</w:t>
      </w:r>
    </w:p>
    <w:p w14:paraId="1CE1D580" w14:textId="51C79AD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41415D">
        <w:rPr>
          <w:sz w:val="24"/>
          <w:szCs w:val="24"/>
        </w:rPr>
        <w:t>Zalaboldogfa Kultúrház</w:t>
      </w:r>
    </w:p>
    <w:p w14:paraId="1EC84FF1" w14:textId="65E7613E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8D6756">
        <w:rPr>
          <w:sz w:val="24"/>
          <w:szCs w:val="24"/>
        </w:rPr>
        <w:t>10.</w:t>
      </w:r>
    </w:p>
    <w:p w14:paraId="05AF97A0" w14:textId="6C423E7B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ED2E30">
        <w:rPr>
          <w:sz w:val="24"/>
          <w:szCs w:val="24"/>
        </w:rPr>
        <w:t>Ismeretterjesztő előadás</w:t>
      </w:r>
    </w:p>
    <w:p w14:paraId="3C588066" w14:textId="21263EB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ED2E30">
        <w:rPr>
          <w:sz w:val="24"/>
          <w:szCs w:val="24"/>
        </w:rPr>
        <w:t>15 fő</w:t>
      </w:r>
      <w:bookmarkStart w:id="0" w:name="_GoBack"/>
      <w:bookmarkEnd w:id="0"/>
    </w:p>
    <w:p w14:paraId="2A428BC8" w14:textId="3AA70109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6315E8">
        <w:rPr>
          <w:sz w:val="24"/>
          <w:szCs w:val="24"/>
        </w:rPr>
        <w:t>10</w:t>
      </w:r>
      <w:r w:rsidR="0041415D">
        <w:rPr>
          <w:sz w:val="24"/>
          <w:szCs w:val="24"/>
        </w:rPr>
        <w:t xml:space="preserve"> fő</w:t>
      </w:r>
    </w:p>
    <w:p w14:paraId="55F934CC" w14:textId="7745FDF0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8D6756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2B51EF32" w14:textId="77777777" w:rsidR="006315E8" w:rsidRDefault="006315E8" w:rsidP="006315E8">
      <w:pPr>
        <w:spacing w:after="0" w:line="276" w:lineRule="auto"/>
        <w:rPr>
          <w:rFonts w:cstheme="minorHAnsi"/>
          <w:sz w:val="24"/>
          <w:szCs w:val="24"/>
        </w:rPr>
      </w:pPr>
      <w:r w:rsidRPr="00436B87">
        <w:rPr>
          <w:rFonts w:cstheme="minorHAnsi"/>
          <w:sz w:val="24"/>
          <w:szCs w:val="24"/>
        </w:rPr>
        <w:t xml:space="preserve">2020. november 2-án </w:t>
      </w:r>
      <w:r>
        <w:rPr>
          <w:rFonts w:cstheme="minorHAnsi"/>
          <w:sz w:val="24"/>
          <w:szCs w:val="24"/>
        </w:rPr>
        <w:t>dr. Mikulásik Endre gyógyszerész, c.</w:t>
      </w:r>
      <w:r w:rsidRPr="00436B87">
        <w:rPr>
          <w:rFonts w:cstheme="minorHAnsi"/>
          <w:sz w:val="24"/>
          <w:szCs w:val="24"/>
        </w:rPr>
        <w:t xml:space="preserve"> egyetemi docens tartott </w:t>
      </w:r>
      <w:r>
        <w:rPr>
          <w:rFonts w:cstheme="minorHAnsi"/>
          <w:sz w:val="24"/>
          <w:szCs w:val="24"/>
        </w:rPr>
        <w:t>v</w:t>
      </w:r>
      <w:r w:rsidRPr="00F90144">
        <w:rPr>
          <w:rFonts w:cstheme="minorHAnsi"/>
          <w:sz w:val="24"/>
          <w:szCs w:val="24"/>
        </w:rPr>
        <w:t>etítéssel egybekötött előadás</w:t>
      </w:r>
      <w:r>
        <w:rPr>
          <w:rFonts w:cstheme="minorHAnsi"/>
          <w:sz w:val="24"/>
          <w:szCs w:val="24"/>
        </w:rPr>
        <w:t>t</w:t>
      </w:r>
      <w:r w:rsidRPr="00F90144">
        <w:rPr>
          <w:rFonts w:cstheme="minorHAnsi"/>
          <w:sz w:val="24"/>
          <w:szCs w:val="24"/>
        </w:rPr>
        <w:t xml:space="preserve"> a gyógynövényekről</w:t>
      </w:r>
      <w:r>
        <w:rPr>
          <w:rFonts w:cstheme="minorHAnsi"/>
          <w:sz w:val="24"/>
          <w:szCs w:val="24"/>
        </w:rPr>
        <w:t xml:space="preserve"> </w:t>
      </w:r>
      <w:r w:rsidRPr="00F90144">
        <w:rPr>
          <w:rFonts w:cstheme="minorHAnsi"/>
          <w:sz w:val="24"/>
          <w:szCs w:val="24"/>
        </w:rPr>
        <w:t>„Hitek és tévhitek”</w:t>
      </w:r>
      <w:r>
        <w:rPr>
          <w:rFonts w:cstheme="minorHAnsi"/>
          <w:sz w:val="24"/>
          <w:szCs w:val="24"/>
        </w:rPr>
        <w:t xml:space="preserve"> </w:t>
      </w:r>
      <w:r w:rsidRPr="00F90144">
        <w:rPr>
          <w:rFonts w:cstheme="minorHAnsi"/>
          <w:sz w:val="24"/>
          <w:szCs w:val="24"/>
        </w:rPr>
        <w:t>címmel</w:t>
      </w:r>
      <w:r w:rsidRPr="00436B87">
        <w:rPr>
          <w:rFonts w:cstheme="minorHAnsi"/>
          <w:sz w:val="24"/>
          <w:szCs w:val="24"/>
        </w:rPr>
        <w:t xml:space="preserve"> Zalaboldogfán.</w:t>
      </w:r>
      <w:r>
        <w:rPr>
          <w:rFonts w:cstheme="minorHAnsi"/>
          <w:sz w:val="24"/>
          <w:szCs w:val="24"/>
        </w:rPr>
        <w:t xml:space="preserve"> </w:t>
      </w:r>
      <w:r w:rsidRPr="00F90144">
        <w:rPr>
          <w:rFonts w:cstheme="minorHAnsi"/>
          <w:sz w:val="24"/>
          <w:szCs w:val="24"/>
        </w:rPr>
        <w:t xml:space="preserve">Az </w:t>
      </w:r>
      <w:r>
        <w:rPr>
          <w:rFonts w:cstheme="minorHAnsi"/>
          <w:sz w:val="24"/>
          <w:szCs w:val="24"/>
        </w:rPr>
        <w:t>est folyamán</w:t>
      </w:r>
      <w:r w:rsidRPr="00F90144">
        <w:rPr>
          <w:rFonts w:cstheme="minorHAnsi"/>
          <w:sz w:val="24"/>
          <w:szCs w:val="24"/>
        </w:rPr>
        <w:t xml:space="preserve"> a vadon élő és akár, az otthoni kiskertben is termeszthető gyógynövényekről kapott átfogó betekintést a hallgatóság. Több kérdés érintette a gyógyszertárban, kereskedelemben fellelhető gyógyhatású készítményeket is. Az előadás sikerét bizonyítja, hogy </w:t>
      </w:r>
      <w:r>
        <w:rPr>
          <w:rFonts w:cstheme="minorHAnsi"/>
          <w:sz w:val="24"/>
          <w:szCs w:val="24"/>
        </w:rPr>
        <w:t xml:space="preserve">a jelenlévők tavasszal </w:t>
      </w:r>
      <w:r w:rsidRPr="00F90144">
        <w:rPr>
          <w:rFonts w:cstheme="minorHAnsi"/>
          <w:sz w:val="24"/>
          <w:szCs w:val="24"/>
        </w:rPr>
        <w:t>szeretné</w:t>
      </w:r>
      <w:r>
        <w:rPr>
          <w:rFonts w:cstheme="minorHAnsi"/>
          <w:sz w:val="24"/>
          <w:szCs w:val="24"/>
        </w:rPr>
        <w:t>k</w:t>
      </w:r>
      <w:r w:rsidRPr="00F90144">
        <w:rPr>
          <w:rFonts w:cstheme="minorHAnsi"/>
          <w:sz w:val="24"/>
          <w:szCs w:val="24"/>
        </w:rPr>
        <w:t xml:space="preserve"> megtekinteni az előadó zalaháshágyi mintakertjét.</w:t>
      </w:r>
      <w:r>
        <w:rPr>
          <w:rFonts w:cstheme="minorHAnsi"/>
          <w:sz w:val="24"/>
          <w:szCs w:val="24"/>
        </w:rPr>
        <w:t xml:space="preserve"> Továbbá a zalaboldogfai Kultúrházban gyakorlati foglalkozást is terveznek, ahol kézműves módon elkészíthetnek egy-egy házi terméket is a résztvevők.</w:t>
      </w:r>
    </w:p>
    <w:p w14:paraId="01520CD0" w14:textId="77777777" w:rsidR="006315E8" w:rsidRDefault="006315E8" w:rsidP="006315E8">
      <w:pPr>
        <w:spacing w:after="0" w:line="276" w:lineRule="auto"/>
        <w:rPr>
          <w:rFonts w:cstheme="minorHAnsi"/>
          <w:sz w:val="24"/>
          <w:szCs w:val="24"/>
        </w:rPr>
      </w:pPr>
      <w:r w:rsidRPr="00E51584">
        <w:rPr>
          <w:rFonts w:cstheme="minorHAnsi"/>
          <w:sz w:val="24"/>
          <w:szCs w:val="24"/>
        </w:rPr>
        <w:t>A program a „TOP-5.3.1-16-ZA1-2017-00003 Közösségfejlesztés Zalaszentgyörgy, Kávás, Zalaboldogfa és Zalacséb településeken” pályázatból valósult meg.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384915"/>
    <w:rsid w:val="003C7BDB"/>
    <w:rsid w:val="0041415D"/>
    <w:rsid w:val="006315E8"/>
    <w:rsid w:val="007148C0"/>
    <w:rsid w:val="008C18FC"/>
    <w:rsid w:val="008D6756"/>
    <w:rsid w:val="00A441BA"/>
    <w:rsid w:val="00B2405D"/>
    <w:rsid w:val="00C90083"/>
    <w:rsid w:val="00D0694E"/>
    <w:rsid w:val="00D53AEE"/>
    <w:rsid w:val="00EA39DE"/>
    <w:rsid w:val="00ED2E30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2023-08-09T10:22:00Z</dcterms:created>
  <dcterms:modified xsi:type="dcterms:W3CDTF">2023-08-30T08:47:00Z</dcterms:modified>
</cp:coreProperties>
</file>