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21F00" w14:textId="77777777" w:rsidR="00B2405D" w:rsidRDefault="00B2405D" w:rsidP="00B2405D">
      <w:pPr>
        <w:spacing w:after="600" w:line="240" w:lineRule="auto"/>
        <w:jc w:val="center"/>
        <w:rPr>
          <w:rFonts w:ascii="Arial" w:hAnsi="Arial" w:cs="Arial"/>
          <w:b/>
          <w:bCs/>
          <w:color w:val="1C8058"/>
          <w:sz w:val="56"/>
          <w:szCs w:val="56"/>
        </w:rPr>
      </w:pPr>
    </w:p>
    <w:p w14:paraId="72735902" w14:textId="77777777" w:rsidR="00B2405D" w:rsidRDefault="00B2405D" w:rsidP="00B2405D">
      <w:pPr>
        <w:spacing w:after="600" w:line="240" w:lineRule="auto"/>
        <w:rPr>
          <w:rFonts w:ascii="Arial" w:hAnsi="Arial" w:cs="Arial"/>
          <w:b/>
          <w:bCs/>
          <w:color w:val="1C8058"/>
          <w:sz w:val="56"/>
          <w:szCs w:val="56"/>
        </w:rPr>
      </w:pPr>
    </w:p>
    <w:p w14:paraId="4E2A956A" w14:textId="4AC6392F" w:rsidR="00B2405D" w:rsidRPr="00CC5FFF" w:rsidRDefault="00B2405D" w:rsidP="00B2405D">
      <w:pPr>
        <w:pStyle w:val="Cm"/>
        <w:pBdr>
          <w:top w:val="single" w:sz="6" w:space="8" w:color="C00000"/>
          <w:bottom w:val="single" w:sz="6" w:space="8" w:color="C00000"/>
        </w:pBdr>
      </w:pPr>
      <w:r>
        <w:t>Szakmai beszámoló</w:t>
      </w:r>
    </w:p>
    <w:p w14:paraId="7A443450" w14:textId="2061C4B9" w:rsidR="00B2405D" w:rsidRPr="00D0694E" w:rsidRDefault="000C767C" w:rsidP="00C90083">
      <w:pPr>
        <w:pStyle w:val="Alcm"/>
        <w:numPr>
          <w:ilvl w:val="0"/>
          <w:numId w:val="0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</w:t>
      </w:r>
      <w:r w:rsidR="00C90083">
        <w:rPr>
          <w:b/>
          <w:bCs/>
          <w:sz w:val="36"/>
          <w:szCs w:val="36"/>
        </w:rPr>
        <w:t xml:space="preserve">. </w:t>
      </w:r>
      <w:r w:rsidR="00B2405D" w:rsidRPr="00D0694E">
        <w:rPr>
          <w:b/>
          <w:bCs/>
          <w:sz w:val="36"/>
          <w:szCs w:val="36"/>
        </w:rPr>
        <w:t>mérföldkő</w:t>
      </w:r>
    </w:p>
    <w:p w14:paraId="4FC93284" w14:textId="77777777" w:rsidR="00B2405D" w:rsidRDefault="00B2405D" w:rsidP="00B2405D">
      <w:pPr>
        <w:pStyle w:val="Alcm"/>
        <w:rPr>
          <w:sz w:val="36"/>
          <w:szCs w:val="36"/>
        </w:rPr>
      </w:pPr>
    </w:p>
    <w:p w14:paraId="160BB180" w14:textId="77777777" w:rsidR="00C90083" w:rsidRPr="00C90083" w:rsidRDefault="00C90083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 w:rsidRPr="00C90083">
        <w:rPr>
          <w:color w:val="44546A" w:themeColor="text2"/>
          <w:sz w:val="28"/>
          <w:szCs w:val="28"/>
        </w:rPr>
        <w:t xml:space="preserve">Közösségfejlesztés Zalaszentgyörgy, Kávás, </w:t>
      </w:r>
    </w:p>
    <w:p w14:paraId="325E0F1B" w14:textId="77777777" w:rsidR="00C90083" w:rsidRDefault="00C90083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 w:rsidRPr="00C90083">
        <w:rPr>
          <w:color w:val="44546A" w:themeColor="text2"/>
          <w:sz w:val="28"/>
          <w:szCs w:val="28"/>
        </w:rPr>
        <w:t>Zalaboldogfa és Zalacséb településeken</w:t>
      </w:r>
      <w:r>
        <w:rPr>
          <w:color w:val="44546A" w:themeColor="text2"/>
          <w:sz w:val="28"/>
          <w:szCs w:val="28"/>
        </w:rPr>
        <w:t xml:space="preserve"> </w:t>
      </w:r>
    </w:p>
    <w:p w14:paraId="23E60363" w14:textId="1BA1BE9D" w:rsidR="00B2405D" w:rsidRDefault="00B2405D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TOP-5.3.1-16-ZA1-2017-0000</w:t>
      </w:r>
      <w:r w:rsidR="00C90083">
        <w:rPr>
          <w:color w:val="44546A" w:themeColor="text2"/>
          <w:sz w:val="28"/>
          <w:szCs w:val="28"/>
        </w:rPr>
        <w:t>3</w:t>
      </w:r>
    </w:p>
    <w:p w14:paraId="4A1CC561" w14:textId="77777777" w:rsidR="00B2405D" w:rsidRDefault="00B2405D" w:rsidP="00B2405D">
      <w:pPr>
        <w:spacing w:line="240" w:lineRule="auto"/>
        <w:rPr>
          <w:rFonts w:ascii="Arial" w:hAnsi="Arial" w:cs="Arial"/>
          <w:color w:val="1C8058"/>
          <w:sz w:val="24"/>
          <w:szCs w:val="24"/>
        </w:rPr>
      </w:pPr>
    </w:p>
    <w:p w14:paraId="4CCD00F7" w14:textId="6AF1E9C4" w:rsidR="00B2405D" w:rsidRDefault="00B2405D" w:rsidP="00B2405D">
      <w:pPr>
        <w:tabs>
          <w:tab w:val="left" w:pos="5955"/>
        </w:tabs>
        <w:spacing w:line="240" w:lineRule="auto"/>
        <w:rPr>
          <w:rFonts w:ascii="Arial" w:hAnsi="Arial" w:cs="Arial"/>
          <w:color w:val="1C8058"/>
          <w:sz w:val="24"/>
          <w:szCs w:val="24"/>
        </w:rPr>
      </w:pPr>
      <w:r>
        <w:rPr>
          <w:rFonts w:ascii="Arial" w:hAnsi="Arial" w:cs="Arial"/>
          <w:color w:val="1C8058"/>
          <w:sz w:val="24"/>
          <w:szCs w:val="24"/>
        </w:rPr>
        <w:tab/>
      </w:r>
    </w:p>
    <w:p w14:paraId="059644F4" w14:textId="77777777" w:rsidR="00B2405D" w:rsidRDefault="00B2405D"/>
    <w:p w14:paraId="5BDF6154" w14:textId="77777777" w:rsidR="00B2405D" w:rsidRDefault="00B2405D"/>
    <w:p w14:paraId="25D5CF49" w14:textId="77777777" w:rsidR="00B2405D" w:rsidRDefault="00B2405D"/>
    <w:p w14:paraId="7645F3F1" w14:textId="77777777" w:rsidR="00B2405D" w:rsidRDefault="00B2405D"/>
    <w:p w14:paraId="131B2374" w14:textId="77777777" w:rsidR="00B2405D" w:rsidRDefault="00B2405D"/>
    <w:p w14:paraId="1113A98F" w14:textId="77777777" w:rsidR="00B2405D" w:rsidRDefault="00B2405D"/>
    <w:p w14:paraId="3F982E7E" w14:textId="5707E283" w:rsidR="007148C0" w:rsidRDefault="007148C0"/>
    <w:p w14:paraId="0A0BC71F" w14:textId="0F7B8377" w:rsidR="00B2405D" w:rsidRDefault="00B2405D"/>
    <w:p w14:paraId="4BBF26CD" w14:textId="77777777" w:rsidR="00082EB7" w:rsidRDefault="00082EB7" w:rsidP="00384915">
      <w:pPr>
        <w:tabs>
          <w:tab w:val="left" w:pos="2552"/>
        </w:tabs>
      </w:pPr>
    </w:p>
    <w:p w14:paraId="7B80DF7F" w14:textId="77777777" w:rsidR="00384915" w:rsidRDefault="00384915" w:rsidP="00384915">
      <w:pPr>
        <w:tabs>
          <w:tab w:val="left" w:pos="2552"/>
        </w:tabs>
      </w:pPr>
    </w:p>
    <w:p w14:paraId="644EB588" w14:textId="557CDCED" w:rsidR="00384915" w:rsidRDefault="00384915" w:rsidP="00384915">
      <w:pPr>
        <w:tabs>
          <w:tab w:val="left" w:pos="2552"/>
        </w:tabs>
        <w:sectPr w:rsidR="0038491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63EFA3" w14:textId="77777777" w:rsidR="00EA39DE" w:rsidRDefault="00EA39DE" w:rsidP="00EA39DE"/>
    <w:p w14:paraId="0CED26A5" w14:textId="33243A8B" w:rsidR="00EA39DE" w:rsidRPr="008C18FC" w:rsidRDefault="00EA39DE" w:rsidP="00EA39DE">
      <w:pPr>
        <w:tabs>
          <w:tab w:val="left" w:pos="2552"/>
        </w:tabs>
        <w:spacing w:after="0"/>
        <w:rPr>
          <w:b/>
          <w:bCs/>
          <w:sz w:val="24"/>
          <w:szCs w:val="24"/>
        </w:rPr>
      </w:pPr>
      <w:r w:rsidRPr="008C18FC">
        <w:rPr>
          <w:sz w:val="24"/>
          <w:szCs w:val="24"/>
        </w:rPr>
        <w:t>Rendezvény neve:</w:t>
      </w:r>
      <w:r w:rsidRPr="008C18FC">
        <w:rPr>
          <w:sz w:val="24"/>
          <w:szCs w:val="24"/>
        </w:rPr>
        <w:tab/>
      </w:r>
      <w:r w:rsidR="00E50F30">
        <w:rPr>
          <w:sz w:val="24"/>
          <w:szCs w:val="24"/>
        </w:rPr>
        <w:t>Betegségek leküzdése a gyógynövények erejével</w:t>
      </w:r>
    </w:p>
    <w:p w14:paraId="00F04709" w14:textId="475BD145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Rendezvény időpontja:</w:t>
      </w:r>
      <w:r w:rsidRPr="008C18FC">
        <w:rPr>
          <w:sz w:val="24"/>
          <w:szCs w:val="24"/>
        </w:rPr>
        <w:tab/>
      </w:r>
      <w:r w:rsidR="00EC6E33">
        <w:rPr>
          <w:sz w:val="24"/>
          <w:szCs w:val="24"/>
        </w:rPr>
        <w:t>2021</w:t>
      </w:r>
      <w:r w:rsidR="00157AAC">
        <w:rPr>
          <w:sz w:val="24"/>
          <w:szCs w:val="24"/>
        </w:rPr>
        <w:t>.1</w:t>
      </w:r>
      <w:r w:rsidR="00E50F30">
        <w:rPr>
          <w:sz w:val="24"/>
          <w:szCs w:val="24"/>
        </w:rPr>
        <w:t>1.11</w:t>
      </w:r>
      <w:r w:rsidR="00157AAC">
        <w:rPr>
          <w:sz w:val="24"/>
          <w:szCs w:val="24"/>
        </w:rPr>
        <w:t>.</w:t>
      </w:r>
    </w:p>
    <w:p w14:paraId="1CE1D580" w14:textId="71FD4216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Rendezvény helyszíne:</w:t>
      </w:r>
      <w:r w:rsidRPr="008C18FC">
        <w:rPr>
          <w:sz w:val="24"/>
          <w:szCs w:val="24"/>
        </w:rPr>
        <w:tab/>
      </w:r>
      <w:r w:rsidR="00157AAC">
        <w:rPr>
          <w:sz w:val="24"/>
          <w:szCs w:val="24"/>
        </w:rPr>
        <w:t>Zalaboldogfa-Kultúrház</w:t>
      </w:r>
    </w:p>
    <w:p w14:paraId="1EC84FF1" w14:textId="422C51F1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Mérföldkő:</w:t>
      </w:r>
      <w:r w:rsidRPr="008C18FC">
        <w:rPr>
          <w:sz w:val="24"/>
          <w:szCs w:val="24"/>
        </w:rPr>
        <w:tab/>
      </w:r>
      <w:r w:rsidR="000C767C">
        <w:rPr>
          <w:sz w:val="24"/>
          <w:szCs w:val="24"/>
        </w:rPr>
        <w:t>10.</w:t>
      </w:r>
    </w:p>
    <w:p w14:paraId="05AF97A0" w14:textId="1FA1D7FB" w:rsidR="00EA39DE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Rendezvény besorolása</w:t>
      </w:r>
      <w:r>
        <w:rPr>
          <w:sz w:val="24"/>
          <w:szCs w:val="24"/>
        </w:rPr>
        <w:tab/>
      </w:r>
      <w:r w:rsidR="00827DA9">
        <w:rPr>
          <w:sz w:val="24"/>
          <w:szCs w:val="24"/>
        </w:rPr>
        <w:t>Ismeretterjesztő előadás</w:t>
      </w:r>
    </w:p>
    <w:p w14:paraId="3C588066" w14:textId="44CC707B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Tervezett létszám:</w:t>
      </w:r>
      <w:r w:rsidRPr="008C18FC">
        <w:rPr>
          <w:sz w:val="24"/>
          <w:szCs w:val="24"/>
        </w:rPr>
        <w:tab/>
      </w:r>
      <w:r w:rsidR="00827DA9">
        <w:rPr>
          <w:sz w:val="24"/>
          <w:szCs w:val="24"/>
        </w:rPr>
        <w:t>10 fő</w:t>
      </w:r>
      <w:bookmarkStart w:id="0" w:name="_GoBack"/>
      <w:bookmarkEnd w:id="0"/>
    </w:p>
    <w:p w14:paraId="2A428BC8" w14:textId="1B2F1767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Résztvevők létszáma:</w:t>
      </w:r>
      <w:r w:rsidR="003C7BDB">
        <w:rPr>
          <w:sz w:val="24"/>
          <w:szCs w:val="24"/>
        </w:rPr>
        <w:t xml:space="preserve"> </w:t>
      </w:r>
      <w:r w:rsidRPr="008C18FC">
        <w:rPr>
          <w:sz w:val="24"/>
          <w:szCs w:val="24"/>
        </w:rPr>
        <w:tab/>
      </w:r>
      <w:r w:rsidR="00E50F30">
        <w:rPr>
          <w:sz w:val="24"/>
          <w:szCs w:val="24"/>
        </w:rPr>
        <w:t>10</w:t>
      </w:r>
      <w:r w:rsidR="00EC6E33">
        <w:rPr>
          <w:sz w:val="24"/>
          <w:szCs w:val="24"/>
        </w:rPr>
        <w:t xml:space="preserve"> fő</w:t>
      </w:r>
    </w:p>
    <w:p w14:paraId="55F934CC" w14:textId="63DC3B26" w:rsidR="00EA39DE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Beszámolót készítette:</w:t>
      </w:r>
      <w:r w:rsidRPr="008C18FC">
        <w:rPr>
          <w:sz w:val="24"/>
          <w:szCs w:val="24"/>
        </w:rPr>
        <w:tab/>
      </w:r>
      <w:r w:rsidR="000C767C">
        <w:rPr>
          <w:sz w:val="24"/>
          <w:szCs w:val="24"/>
        </w:rPr>
        <w:t>Zsirka Erika</w:t>
      </w:r>
    </w:p>
    <w:p w14:paraId="16B77DB2" w14:textId="185DC2A0" w:rsidR="003C7BDB" w:rsidRDefault="003C7BDB" w:rsidP="00EA39DE">
      <w:pPr>
        <w:tabs>
          <w:tab w:val="left" w:pos="2552"/>
        </w:tabs>
        <w:spacing w:after="0"/>
        <w:rPr>
          <w:sz w:val="24"/>
          <w:szCs w:val="24"/>
        </w:rPr>
      </w:pPr>
    </w:p>
    <w:p w14:paraId="1D9C1AED" w14:textId="77777777" w:rsidR="003C7BDB" w:rsidRDefault="003C7BDB" w:rsidP="003C7BDB">
      <w:pPr>
        <w:pStyle w:val="Norm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hd w:val="clear" w:color="auto" w:fill="FFFFFF"/>
        </w:rPr>
      </w:pPr>
    </w:p>
    <w:p w14:paraId="33C919DA" w14:textId="432E6E7C" w:rsidR="00E50F30" w:rsidRPr="006D33A1" w:rsidRDefault="00E50F30" w:rsidP="00E50F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n</w:t>
      </w:r>
      <w:r w:rsidRPr="006D33A1">
        <w:rPr>
          <w:rFonts w:ascii="Times New Roman" w:hAnsi="Times New Roman" w:cs="Times New Roman"/>
          <w:sz w:val="24"/>
          <w:szCs w:val="24"/>
        </w:rPr>
        <w:t xml:space="preserve">ovember 11-én a zalaboldogfai Kultúrházban tartott előadást Fülöp Zoltán az EzerJóFű Porta vezetője a gyógynövények jótékony hatásáról. Az EzerJóFű Porta a gyógynövényekből készült kivonatokat, tinktúrákat, szappanokat, olajokat az első lépéstől az utolsóig „énkezűleg”, féltő gondoskodással készíti. Az előadás legfőbb témája arról szólt, hogy a gyógynövényekkel megőrizhetjük az egészségünket az őszi, téli hidegben is. Segítségükkel megelőzhetjük a betegségeket, hatékonyan működnek közre a betegségek gyógyításában. </w:t>
      </w:r>
    </w:p>
    <w:p w14:paraId="60002700" w14:textId="77777777" w:rsidR="003C7BDB" w:rsidRPr="008C18FC" w:rsidRDefault="003C7BDB" w:rsidP="00EA39DE">
      <w:pPr>
        <w:tabs>
          <w:tab w:val="left" w:pos="2552"/>
        </w:tabs>
        <w:spacing w:after="0"/>
        <w:rPr>
          <w:sz w:val="24"/>
          <w:szCs w:val="24"/>
        </w:rPr>
      </w:pPr>
    </w:p>
    <w:p w14:paraId="546B5857" w14:textId="77777777" w:rsidR="00EA39DE" w:rsidRDefault="00EA39DE" w:rsidP="00EA39DE">
      <w:pPr>
        <w:tabs>
          <w:tab w:val="left" w:pos="2552"/>
        </w:tabs>
      </w:pPr>
    </w:p>
    <w:p w14:paraId="3528E077" w14:textId="77777777" w:rsidR="00EA39DE" w:rsidRDefault="00EA39DE" w:rsidP="00EA39DE">
      <w:pPr>
        <w:tabs>
          <w:tab w:val="left" w:pos="2552"/>
        </w:tabs>
      </w:pPr>
    </w:p>
    <w:p w14:paraId="1DDDCE14" w14:textId="77777777" w:rsidR="00EA39DE" w:rsidRDefault="00EA39DE" w:rsidP="00EA39DE">
      <w:pPr>
        <w:tabs>
          <w:tab w:val="left" w:pos="2552"/>
        </w:tabs>
      </w:pPr>
    </w:p>
    <w:p w14:paraId="29E4B9F0" w14:textId="77777777" w:rsidR="00EA39DE" w:rsidRDefault="00EA39DE" w:rsidP="00EA39DE">
      <w:pPr>
        <w:tabs>
          <w:tab w:val="left" w:pos="2552"/>
        </w:tabs>
      </w:pPr>
    </w:p>
    <w:p w14:paraId="02FFCBF6" w14:textId="77777777" w:rsidR="00EA39DE" w:rsidRDefault="00EA39DE" w:rsidP="00EA39DE">
      <w:pPr>
        <w:tabs>
          <w:tab w:val="left" w:pos="2552"/>
        </w:tabs>
      </w:pPr>
    </w:p>
    <w:p w14:paraId="7C380D6B" w14:textId="77777777" w:rsidR="00EA39DE" w:rsidRDefault="00EA39DE" w:rsidP="00EA39DE">
      <w:pPr>
        <w:tabs>
          <w:tab w:val="left" w:pos="2552"/>
        </w:tabs>
      </w:pPr>
    </w:p>
    <w:p w14:paraId="0D67BA0F" w14:textId="77777777" w:rsidR="00EA39DE" w:rsidRDefault="00EA39DE" w:rsidP="00EA39DE">
      <w:pPr>
        <w:tabs>
          <w:tab w:val="left" w:pos="2552"/>
        </w:tabs>
      </w:pPr>
    </w:p>
    <w:p w14:paraId="5F599269" w14:textId="77777777" w:rsidR="00EA39DE" w:rsidRDefault="00EA39DE" w:rsidP="00EA39DE">
      <w:pPr>
        <w:tabs>
          <w:tab w:val="left" w:pos="2552"/>
        </w:tabs>
      </w:pPr>
    </w:p>
    <w:p w14:paraId="0A52B27F" w14:textId="77777777" w:rsidR="00EA39DE" w:rsidRDefault="00EA39DE" w:rsidP="00EA39DE">
      <w:pPr>
        <w:tabs>
          <w:tab w:val="left" w:pos="2552"/>
        </w:tabs>
      </w:pPr>
    </w:p>
    <w:p w14:paraId="21965847" w14:textId="77777777" w:rsidR="00EA39DE" w:rsidRDefault="00EA39DE" w:rsidP="00EA39DE">
      <w:pPr>
        <w:tabs>
          <w:tab w:val="left" w:pos="2552"/>
        </w:tabs>
      </w:pPr>
    </w:p>
    <w:p w14:paraId="1FC560BB" w14:textId="77777777" w:rsidR="00EA39DE" w:rsidRDefault="00EA39DE" w:rsidP="00EA39DE">
      <w:pPr>
        <w:tabs>
          <w:tab w:val="left" w:pos="2552"/>
          <w:tab w:val="left" w:pos="3402"/>
        </w:tabs>
      </w:pPr>
      <w:r>
        <w:t>Rendezvény számszerű eredménye:</w:t>
      </w:r>
      <w:r>
        <w:tab/>
      </w:r>
    </w:p>
    <w:p w14:paraId="721C9D9A" w14:textId="77777777" w:rsidR="00EA39DE" w:rsidRDefault="00EA39DE" w:rsidP="00EA39DE">
      <w:pPr>
        <w:tabs>
          <w:tab w:val="left" w:pos="2552"/>
          <w:tab w:val="left" w:pos="3402"/>
        </w:tabs>
      </w:pPr>
      <w:r>
        <w:t>Rendezvény nem számszerűsíthető eredménye:</w:t>
      </w:r>
    </w:p>
    <w:p w14:paraId="44C683A7" w14:textId="77777777" w:rsidR="00B2405D" w:rsidRDefault="00B2405D"/>
    <w:p w14:paraId="6A1116E3" w14:textId="77777777" w:rsidR="00B2405D" w:rsidRPr="00B2405D" w:rsidRDefault="00B2405D" w:rsidP="00B2405D"/>
    <w:p w14:paraId="56FD4056" w14:textId="77777777" w:rsidR="00B2405D" w:rsidRPr="00B2405D" w:rsidRDefault="00B2405D" w:rsidP="00B2405D"/>
    <w:p w14:paraId="4DE779C3" w14:textId="77777777" w:rsidR="00B2405D" w:rsidRPr="00B2405D" w:rsidRDefault="00B2405D" w:rsidP="00B2405D"/>
    <w:p w14:paraId="0E0BF170" w14:textId="77777777" w:rsidR="00B2405D" w:rsidRPr="00B2405D" w:rsidRDefault="00B2405D" w:rsidP="00B2405D"/>
    <w:p w14:paraId="7E168F90" w14:textId="77777777" w:rsidR="00B2405D" w:rsidRPr="00B2405D" w:rsidRDefault="00B2405D" w:rsidP="00B2405D"/>
    <w:p w14:paraId="6F6AB649" w14:textId="77777777" w:rsidR="00B2405D" w:rsidRPr="00B2405D" w:rsidRDefault="00B2405D" w:rsidP="00B2405D"/>
    <w:p w14:paraId="0C5CCFA5" w14:textId="77777777" w:rsidR="00B2405D" w:rsidRPr="00B2405D" w:rsidRDefault="00B2405D" w:rsidP="00B2405D"/>
    <w:p w14:paraId="336959F4" w14:textId="77777777" w:rsidR="00B2405D" w:rsidRPr="00B2405D" w:rsidRDefault="00B2405D" w:rsidP="00B2405D"/>
    <w:p w14:paraId="5CC1E8C9" w14:textId="77777777" w:rsidR="00B2405D" w:rsidRPr="00B2405D" w:rsidRDefault="00B2405D" w:rsidP="00B2405D"/>
    <w:p w14:paraId="7200E87C" w14:textId="77777777" w:rsidR="00B2405D" w:rsidRPr="00B2405D" w:rsidRDefault="00B2405D" w:rsidP="00B2405D"/>
    <w:p w14:paraId="68BA93E1" w14:textId="77777777" w:rsidR="00B2405D" w:rsidRPr="00B2405D" w:rsidRDefault="00B2405D" w:rsidP="00B2405D"/>
    <w:p w14:paraId="0C66E29F" w14:textId="77777777" w:rsidR="00B2405D" w:rsidRPr="00B2405D" w:rsidRDefault="00B2405D" w:rsidP="00B2405D"/>
    <w:p w14:paraId="31432723" w14:textId="77777777" w:rsidR="00B2405D" w:rsidRPr="00B2405D" w:rsidRDefault="00B2405D" w:rsidP="00B2405D"/>
    <w:p w14:paraId="79F1D9F4" w14:textId="77777777" w:rsidR="00B2405D" w:rsidRPr="00B2405D" w:rsidRDefault="00B2405D" w:rsidP="00B2405D"/>
    <w:p w14:paraId="0AEBDE1E" w14:textId="77777777" w:rsidR="00B2405D" w:rsidRPr="00B2405D" w:rsidRDefault="00B2405D" w:rsidP="00B2405D"/>
    <w:p w14:paraId="5384E793" w14:textId="77777777" w:rsidR="00B2405D" w:rsidRPr="00B2405D" w:rsidRDefault="00B2405D" w:rsidP="00B2405D"/>
    <w:p w14:paraId="3192FB19" w14:textId="77777777" w:rsidR="00B2405D" w:rsidRPr="00B2405D" w:rsidRDefault="00B2405D" w:rsidP="00B2405D"/>
    <w:p w14:paraId="1A722670" w14:textId="77777777" w:rsidR="00B2405D" w:rsidRPr="00B2405D" w:rsidRDefault="00B2405D" w:rsidP="00B2405D"/>
    <w:p w14:paraId="38C24039" w14:textId="77777777" w:rsidR="00B2405D" w:rsidRPr="00B2405D" w:rsidRDefault="00B2405D" w:rsidP="00B2405D"/>
    <w:p w14:paraId="58DF5C64" w14:textId="77777777" w:rsidR="00B2405D" w:rsidRDefault="00B2405D" w:rsidP="00B2405D"/>
    <w:p w14:paraId="6B69D8D2" w14:textId="56AFE4CD" w:rsidR="00B2405D" w:rsidRPr="00B2405D" w:rsidRDefault="00B2405D" w:rsidP="00B2405D">
      <w:pPr>
        <w:tabs>
          <w:tab w:val="left" w:pos="6195"/>
        </w:tabs>
      </w:pPr>
      <w:r>
        <w:tab/>
      </w:r>
    </w:p>
    <w:sectPr w:rsidR="00B2405D" w:rsidRPr="00B2405D" w:rsidSect="00B2405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D5A7D" w14:textId="77777777" w:rsidR="001C4AF5" w:rsidRDefault="001C4AF5" w:rsidP="00B2405D">
      <w:pPr>
        <w:spacing w:after="0" w:line="240" w:lineRule="auto"/>
      </w:pPr>
      <w:r>
        <w:separator/>
      </w:r>
    </w:p>
  </w:endnote>
  <w:endnote w:type="continuationSeparator" w:id="0">
    <w:p w14:paraId="4B41C0E9" w14:textId="77777777" w:rsidR="001C4AF5" w:rsidRDefault="001C4AF5" w:rsidP="00B2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817C4" w14:textId="1E0B4BC6" w:rsidR="00B2405D" w:rsidRDefault="00B2405D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348F119" wp14:editId="461888E4">
          <wp:simplePos x="0" y="0"/>
          <wp:positionH relativeFrom="page">
            <wp:posOffset>2858439</wp:posOffset>
          </wp:positionH>
          <wp:positionV relativeFrom="paragraph">
            <wp:posOffset>-2642235</wp:posOffset>
          </wp:positionV>
          <wp:extent cx="4704254" cy="3250565"/>
          <wp:effectExtent l="0" t="0" r="1270" b="6985"/>
          <wp:wrapNone/>
          <wp:docPr id="1300828321" name="Kép 1300828321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 descr="A képen diagram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444" cy="3257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3436" w14:textId="30437D5D" w:rsidR="00B2405D" w:rsidRDefault="00B2405D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6FB3EF66" wp14:editId="36486F11">
          <wp:simplePos x="0" y="0"/>
          <wp:positionH relativeFrom="page">
            <wp:posOffset>4762500</wp:posOffset>
          </wp:positionH>
          <wp:positionV relativeFrom="paragraph">
            <wp:posOffset>-1451610</wp:posOffset>
          </wp:positionV>
          <wp:extent cx="2981960" cy="2060487"/>
          <wp:effectExtent l="0" t="0" r="0" b="0"/>
          <wp:wrapNone/>
          <wp:docPr id="2110203790" name="Kép 2110203790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 descr="A képen diagram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960" cy="2060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E316D" w14:textId="77777777" w:rsidR="001C4AF5" w:rsidRDefault="001C4AF5" w:rsidP="00B2405D">
      <w:pPr>
        <w:spacing w:after="0" w:line="240" w:lineRule="auto"/>
      </w:pPr>
      <w:r>
        <w:separator/>
      </w:r>
    </w:p>
  </w:footnote>
  <w:footnote w:type="continuationSeparator" w:id="0">
    <w:p w14:paraId="799EDBC0" w14:textId="77777777" w:rsidR="001C4AF5" w:rsidRDefault="001C4AF5" w:rsidP="00B2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DA68E" w14:textId="2508507B" w:rsidR="00D53AEE" w:rsidRDefault="00D53AEE" w:rsidP="00D53AEE">
    <w:pPr>
      <w:pStyle w:val="lfej"/>
    </w:pPr>
    <w:r>
      <w:t>TOP-5.3.1-16-ZA1-2017-0000</w:t>
    </w:r>
    <w:r w:rsidR="00C90083">
      <w:t>3</w:t>
    </w:r>
    <w:r>
      <w:t xml:space="preserve">   </w:t>
    </w:r>
    <w:r w:rsidR="00C90083" w:rsidRPr="005D0DD3">
      <w:rPr>
        <w:rFonts w:ascii="Arial" w:eastAsia="Times New Roman" w:hAnsi="Arial" w:cs="Arial"/>
        <w:b/>
        <w:sz w:val="20"/>
        <w:szCs w:val="20"/>
      </w:rPr>
      <w:t>Közösségfejlesztés Zalaszentgyörgy, Kávás, Zalaboldogfa és Zalacséb településeken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BEE10" w14:textId="77777777" w:rsidR="00C90083" w:rsidRDefault="00C90083" w:rsidP="00C90083">
    <w:pPr>
      <w:pStyle w:val="lfej"/>
    </w:pPr>
    <w:r>
      <w:t xml:space="preserve">TOP-5.3.1-16-ZA1-2017-00003   </w:t>
    </w:r>
    <w:r w:rsidRPr="005D0DD3">
      <w:rPr>
        <w:rFonts w:ascii="Arial" w:eastAsia="Times New Roman" w:hAnsi="Arial" w:cs="Arial"/>
        <w:b/>
        <w:sz w:val="20"/>
        <w:szCs w:val="20"/>
      </w:rPr>
      <w:t>Közösségfejlesztés Zalaszentgyörgy, Kávás, Zalaboldogfa és Zalacséb településeken</w:t>
    </w:r>
  </w:p>
  <w:p w14:paraId="65B16D1A" w14:textId="2A8E71AE" w:rsidR="00EA39DE" w:rsidRPr="00C90083" w:rsidRDefault="00EA39DE" w:rsidP="00C9008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C0617"/>
    <w:multiLevelType w:val="hybridMultilevel"/>
    <w:tmpl w:val="17D00CC8"/>
    <w:lvl w:ilvl="0" w:tplc="43440946">
      <w:start w:val="4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483" w:hanging="360"/>
      </w:pPr>
    </w:lvl>
    <w:lvl w:ilvl="2" w:tplc="040E001B" w:tentative="1">
      <w:start w:val="1"/>
      <w:numFmt w:val="lowerRoman"/>
      <w:lvlText w:val="%3."/>
      <w:lvlJc w:val="right"/>
      <w:pPr>
        <w:ind w:left="5203" w:hanging="180"/>
      </w:pPr>
    </w:lvl>
    <w:lvl w:ilvl="3" w:tplc="040E000F" w:tentative="1">
      <w:start w:val="1"/>
      <w:numFmt w:val="decimal"/>
      <w:lvlText w:val="%4."/>
      <w:lvlJc w:val="left"/>
      <w:pPr>
        <w:ind w:left="5923" w:hanging="360"/>
      </w:pPr>
    </w:lvl>
    <w:lvl w:ilvl="4" w:tplc="040E0019" w:tentative="1">
      <w:start w:val="1"/>
      <w:numFmt w:val="lowerLetter"/>
      <w:lvlText w:val="%5."/>
      <w:lvlJc w:val="left"/>
      <w:pPr>
        <w:ind w:left="6643" w:hanging="360"/>
      </w:pPr>
    </w:lvl>
    <w:lvl w:ilvl="5" w:tplc="040E001B" w:tentative="1">
      <w:start w:val="1"/>
      <w:numFmt w:val="lowerRoman"/>
      <w:lvlText w:val="%6."/>
      <w:lvlJc w:val="right"/>
      <w:pPr>
        <w:ind w:left="7363" w:hanging="180"/>
      </w:pPr>
    </w:lvl>
    <w:lvl w:ilvl="6" w:tplc="040E000F" w:tentative="1">
      <w:start w:val="1"/>
      <w:numFmt w:val="decimal"/>
      <w:lvlText w:val="%7."/>
      <w:lvlJc w:val="left"/>
      <w:pPr>
        <w:ind w:left="8083" w:hanging="360"/>
      </w:pPr>
    </w:lvl>
    <w:lvl w:ilvl="7" w:tplc="040E0019" w:tentative="1">
      <w:start w:val="1"/>
      <w:numFmt w:val="lowerLetter"/>
      <w:lvlText w:val="%8."/>
      <w:lvlJc w:val="left"/>
      <w:pPr>
        <w:ind w:left="8803" w:hanging="360"/>
      </w:pPr>
    </w:lvl>
    <w:lvl w:ilvl="8" w:tplc="040E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41CA2469"/>
    <w:multiLevelType w:val="hybridMultilevel"/>
    <w:tmpl w:val="DA28E2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5D"/>
    <w:rsid w:val="00082EB7"/>
    <w:rsid w:val="000B60B6"/>
    <w:rsid w:val="000C767C"/>
    <w:rsid w:val="00157AAC"/>
    <w:rsid w:val="001C4AF5"/>
    <w:rsid w:val="00384915"/>
    <w:rsid w:val="003C7BDB"/>
    <w:rsid w:val="007148C0"/>
    <w:rsid w:val="00827DA9"/>
    <w:rsid w:val="008C18FC"/>
    <w:rsid w:val="009F111C"/>
    <w:rsid w:val="00A441BA"/>
    <w:rsid w:val="00B2405D"/>
    <w:rsid w:val="00BE1AAF"/>
    <w:rsid w:val="00C90083"/>
    <w:rsid w:val="00D0694E"/>
    <w:rsid w:val="00D53AEE"/>
    <w:rsid w:val="00E50F30"/>
    <w:rsid w:val="00EA39DE"/>
    <w:rsid w:val="00EC6E33"/>
    <w:rsid w:val="00EE5E7C"/>
    <w:rsid w:val="00F5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391B"/>
  <w15:chartTrackingRefBased/>
  <w15:docId w15:val="{596C93CA-FDC2-4F96-95FB-EDD42652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405D"/>
    <w:pPr>
      <w:spacing w:line="300" w:lineRule="auto"/>
    </w:pPr>
    <w:rPr>
      <w:rFonts w:eastAsiaTheme="minorEastAsia"/>
      <w:kern w:val="0"/>
      <w:sz w:val="21"/>
      <w:szCs w:val="21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405D"/>
  </w:style>
  <w:style w:type="paragraph" w:styleId="llb">
    <w:name w:val="footer"/>
    <w:basedOn w:val="Norml"/>
    <w:link w:val="llbChar"/>
    <w:uiPriority w:val="99"/>
    <w:unhideWhenUsed/>
    <w:rsid w:val="00B2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405D"/>
  </w:style>
  <w:style w:type="paragraph" w:styleId="Cm">
    <w:name w:val="Title"/>
    <w:basedOn w:val="Norml"/>
    <w:next w:val="Norml"/>
    <w:link w:val="CmChar"/>
    <w:uiPriority w:val="10"/>
    <w:qFormat/>
    <w:rsid w:val="00B2405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B2405D"/>
    <w:rPr>
      <w:rFonts w:asciiTheme="majorHAnsi" w:eastAsiaTheme="majorEastAsia" w:hAnsiTheme="majorHAnsi" w:cstheme="majorBidi"/>
      <w:caps/>
      <w:color w:val="44546A" w:themeColor="text2"/>
      <w:spacing w:val="30"/>
      <w:kern w:val="0"/>
      <w:sz w:val="72"/>
      <w:szCs w:val="72"/>
      <w14:ligatures w14:val="none"/>
    </w:rPr>
  </w:style>
  <w:style w:type="paragraph" w:styleId="Alcm">
    <w:name w:val="Subtitle"/>
    <w:basedOn w:val="Norml"/>
    <w:next w:val="Norml"/>
    <w:link w:val="AlcmChar"/>
    <w:uiPriority w:val="11"/>
    <w:qFormat/>
    <w:rsid w:val="00B2405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B2405D"/>
    <w:rPr>
      <w:rFonts w:eastAsiaTheme="minorEastAsia"/>
      <w:color w:val="44546A" w:themeColor="text2"/>
      <w:kern w:val="0"/>
      <w:sz w:val="28"/>
      <w:szCs w:val="28"/>
      <w14:ligatures w14:val="none"/>
    </w:rPr>
  </w:style>
  <w:style w:type="paragraph" w:styleId="NormlWeb">
    <w:name w:val="Normal (Web)"/>
    <w:basedOn w:val="Norml"/>
    <w:uiPriority w:val="99"/>
    <w:semiHidden/>
    <w:unhideWhenUsed/>
    <w:rsid w:val="003C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Kollaricsné Dr. Horváth</dc:creator>
  <cp:keywords/>
  <dc:description/>
  <cp:lastModifiedBy>Zalacseb</cp:lastModifiedBy>
  <cp:revision>4</cp:revision>
  <dcterms:created xsi:type="dcterms:W3CDTF">2023-08-09T11:19:00Z</dcterms:created>
  <dcterms:modified xsi:type="dcterms:W3CDTF">2023-08-30T08:30:00Z</dcterms:modified>
</cp:coreProperties>
</file>